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Social Ads Audience Targeting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Let's work on finding a Target Audience to position your product/service too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*Every Industry is different and the level of targeting can vary (ie more generic or broad industries may be easier targeting options or have more targetable attributes. </w:t>
      </w:r>
    </w:p>
    <w:p w:rsidR="00000000" w:rsidDel="00000000" w:rsidP="00000000" w:rsidRDefault="00000000" w:rsidRPr="00000000" w14:paraId="00000006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Some Attributes may have options for targeting for certain industries while they may not be available for another.)</w:t>
      </w:r>
    </w:p>
    <w:p w:rsidR="00000000" w:rsidDel="00000000" w:rsidP="00000000" w:rsidRDefault="00000000" w:rsidRPr="00000000" w14:paraId="00000007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** The more information we have, the better as this will allow us to make use of different targeting variations if options are available.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left"/>
        <w:tblInd w:w="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0"/>
        <w:gridCol w:w="4275"/>
        <w:tblGridChange w:id="0">
          <w:tblGrid>
            <w:gridCol w:w="4350"/>
            <w:gridCol w:w="4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300" w:line="240" w:lineRule="auto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What is the desired action of your target audience?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Buying your product or service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Donating to your organization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Volunteer for an event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Advocate by spreading the word and educating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BUYING MY PROGRAM - also spreading the world/educating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after="300" w:line="240" w:lineRule="auto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Target Demographics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Figure out not only who has a need for your product or service, but also who is most likely to take action (buy, donate, volunteer).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Age Group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Gender (M, F, both)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Location (local, regional, national &amp;/or urban, suburban, rural)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Marital/Family Status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72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5"/>
                <w:szCs w:val="25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Age Group: 22-42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5"/>
                <w:szCs w:val="25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Gender Female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5"/>
                <w:szCs w:val="25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Location: First world countries - urban lifestyle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5"/>
                <w:szCs w:val="25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Marital/Family Status: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Married/ Engaged/ In relationship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72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(NOT likely to be single)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1.3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after="300" w:line="240" w:lineRule="auto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Target Attributes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Personality types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Attitudes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Values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Behaviors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72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300" w:line="240" w:lineRule="auto"/>
              <w:ind w:left="0" w:firstLine="0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Lifestyle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hd w:fill="ffffff" w:val="clear"/>
              <w:spacing w:after="0" w:afterAutospacing="0" w:line="240" w:lineRule="auto"/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What kind of life does the individual have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1"/>
                <w:numId w:val="1"/>
              </w:numPr>
              <w:shd w:fill="ffffff" w:val="clear"/>
              <w:spacing w:after="0" w:afterAutospacing="0" w:line="240" w:lineRule="auto"/>
              <w:ind w:left="1440" w:hanging="36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Profession or Job titles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1"/>
                <w:numId w:val="1"/>
              </w:numPr>
              <w:shd w:fill="ffffff" w:val="clear"/>
              <w:spacing w:after="0" w:afterAutospacing="0" w:line="240" w:lineRule="auto"/>
              <w:ind w:left="1440" w:hanging="36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Education or fields of study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1"/>
                <w:numId w:val="1"/>
              </w:numPr>
              <w:shd w:fill="ffffff" w:val="clear"/>
              <w:spacing w:after="0" w:afterAutospacing="0" w:line="240" w:lineRule="auto"/>
              <w:ind w:left="1440" w:hanging="36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Income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1"/>
                <w:numId w:val="1"/>
              </w:numPr>
              <w:shd w:fill="ffffff" w:val="clear"/>
              <w:spacing w:after="300" w:line="240" w:lineRule="auto"/>
              <w:ind w:left="1440" w:hanging="360"/>
              <w:rPr>
                <w:sz w:val="21"/>
                <w:szCs w:val="21"/>
                <w:u w:val="no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Any Other Identifiers?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A-type, entrepreneurial, fast paced, go-getter, family oriented, family values, use to travel, city-dweller, higher net worth, likes nice things, had a great career before kids (doesn’t want to lose that), has lots of girlfriends, but her family lives away. University or College educated. Is a millennial mom. Is use to beating to her own drum. Spends money on fashion and travel. May still be a renter. Spends money on experiences.</w:t>
            </w:r>
          </w:p>
        </w:tc>
      </w:tr>
      <w:tr>
        <w:trPr>
          <w:cantSplit w:val="0"/>
          <w:trHeight w:val="7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300" w:line="240" w:lineRule="auto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300" w:line="240" w:lineRule="auto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What are some common interests the demographics have that we can target?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hd w:fill="ffffff" w:val="clear"/>
              <w:spacing w:after="0" w:after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odcasts they may listen to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hd w:fill="ffffff" w:val="clear"/>
              <w:spacing w:after="0" w:after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TV shows they may watch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hd w:fill="ffffff" w:val="clear"/>
              <w:spacing w:after="0" w:after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books do they read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hd w:fill="ffffff" w:val="clear"/>
              <w:spacing w:after="0" w:after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Magazine they may read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hd w:fill="ffffff" w:val="clear"/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websites they may visit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hd w:fill="ffffff" w:val="clear"/>
              <w:spacing w:after="0" w:after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Pages may have liked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hd w:fill="ffffff" w:val="clear"/>
              <w:spacing w:after="30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other things they may be interested in? </w:t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30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300" w:line="240" w:lineRule="auto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Interests: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TV Shows - Handmaids Tale, Big Little Lies, Greys Anatomy, Sex in the City (old)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Podcasts: Oprah's SuperSoul Conversations, Stuff Mom Never Told You - I don't know many - I just googled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Books: #girlboss, you are a badass, fifty shades,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Magazines: Elle, Vogue, Women’s Health, Parents Digest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Websites: Google, Mama Natural,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https://newparent.com/mom/10-best-parenting-websites/</w:t>
              </w:r>
            </w:hyperlink>
            <w:r w:rsidDel="00000000" w:rsidR="00000000" w:rsidRPr="00000000">
              <w:rPr>
                <w:rtl w:val="0"/>
              </w:rPr>
              <w:t xml:space="preserve"> these are all favorites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Pages: see screenshot below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Other Interests: Working out, Fitness, Travel, Yoga, Wine, Experiences, Shopping, Fashion, Cooking, Dining Out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81444" cy="82915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444" cy="829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144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1d212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1d212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Pacifico" w:cs="Pacifico" w:eastAsia="Pacifico" w:hAnsi="Pacifico"/>
          <w:color w:val="980000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5666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5666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5666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ewparent.com/mom/10-best-parenting-websites/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